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F276" w14:textId="7DF9A5AD" w:rsidR="00D80DB1" w:rsidRPr="00F76C0D" w:rsidRDefault="00D80DB1" w:rsidP="00D80DB1">
      <w:pPr>
        <w:rPr>
          <w:b/>
          <w:bCs/>
        </w:rPr>
      </w:pPr>
      <w:r w:rsidRPr="00F76C0D">
        <w:rPr>
          <w:b/>
          <w:bCs/>
        </w:rPr>
        <w:t>Montag / 05. September 2022</w:t>
      </w:r>
      <w:r>
        <w:rPr>
          <w:b/>
          <w:bCs/>
        </w:rPr>
        <w:tab/>
      </w:r>
      <w:r>
        <w:rPr>
          <w:b/>
          <w:bCs/>
        </w:rPr>
        <w:tab/>
      </w:r>
      <w:r>
        <w:rPr>
          <w:b/>
          <w:bCs/>
        </w:rPr>
        <w:tab/>
      </w:r>
      <w:r>
        <w:rPr>
          <w:b/>
          <w:bCs/>
        </w:rPr>
        <w:tab/>
      </w:r>
      <w:r>
        <w:rPr>
          <w:b/>
          <w:bCs/>
        </w:rPr>
        <w:tab/>
      </w:r>
    </w:p>
    <w:p w14:paraId="2F07649F" w14:textId="77777777" w:rsidR="00D80DB1" w:rsidRPr="00872385" w:rsidRDefault="00D80DB1" w:rsidP="00D80DB1">
      <w:pPr>
        <w:rPr>
          <w:b/>
          <w:bCs/>
        </w:rPr>
      </w:pPr>
      <w:bookmarkStart w:id="0" w:name="_GoBack"/>
      <w:r>
        <w:rPr>
          <w:b/>
          <w:bCs/>
        </w:rPr>
        <w:t xml:space="preserve">Schüssler Mineralsalze für mehr </w:t>
      </w:r>
      <w:r w:rsidRPr="00872385">
        <w:rPr>
          <w:b/>
          <w:bCs/>
        </w:rPr>
        <w:t xml:space="preserve">Kraft </w:t>
      </w:r>
    </w:p>
    <w:bookmarkEnd w:id="0"/>
    <w:p w14:paraId="49ABF3BD" w14:textId="77777777" w:rsidR="00D80DB1" w:rsidRPr="007A099E" w:rsidRDefault="00D80DB1" w:rsidP="00D80DB1">
      <w:pPr>
        <w:spacing w:after="0"/>
        <w:rPr>
          <w:b/>
          <w:shd w:val="clear" w:color="auto" w:fill="FFFFFF"/>
        </w:rPr>
      </w:pPr>
      <w:r w:rsidRPr="007A099E">
        <w:rPr>
          <w:b/>
          <w:shd w:val="clear" w:color="auto" w:fill="FFFFFF"/>
        </w:rPr>
        <w:t>Level ●</w:t>
      </w:r>
    </w:p>
    <w:p w14:paraId="64B27A8A" w14:textId="77777777" w:rsidR="00D80DB1" w:rsidRPr="007A099E" w:rsidRDefault="00D80DB1" w:rsidP="00D80DB1">
      <w:pPr>
        <w:spacing w:after="0"/>
        <w:rPr>
          <w:b/>
          <w:shd w:val="clear" w:color="auto" w:fill="FFFFFF"/>
        </w:rPr>
      </w:pPr>
    </w:p>
    <w:p w14:paraId="2E13FB04" w14:textId="77777777" w:rsidR="00D80DB1" w:rsidRPr="0009495F" w:rsidRDefault="00D80DB1" w:rsidP="00D80DB1">
      <w:pPr>
        <w:spacing w:after="0"/>
        <w:ind w:left="1410" w:hanging="1410"/>
        <w:rPr>
          <w:rFonts w:cstheme="minorHAnsi"/>
          <w:bCs/>
          <w:color w:val="FF0000"/>
        </w:rPr>
      </w:pPr>
      <w:r w:rsidRPr="007A099E">
        <w:rPr>
          <w:rFonts w:cstheme="minorHAnsi"/>
          <w:b/>
        </w:rPr>
        <w:t>Themen</w:t>
      </w:r>
      <w:r>
        <w:rPr>
          <w:rFonts w:cstheme="minorHAnsi"/>
          <w:b/>
          <w:color w:val="FF0000"/>
        </w:rPr>
        <w:tab/>
      </w:r>
      <w:r w:rsidRPr="0009495F">
        <w:rPr>
          <w:rFonts w:cstheme="minorHAnsi"/>
          <w:bCs/>
        </w:rPr>
        <w:t>D</w:t>
      </w:r>
      <w:r>
        <w:rPr>
          <w:rFonts w:cstheme="minorHAnsi"/>
          <w:bCs/>
        </w:rPr>
        <w:t>urch die Schüssler Kraft-Kur k</w:t>
      </w:r>
      <w:r w:rsidRPr="0009495F">
        <w:rPr>
          <w:rFonts w:cstheme="minorHAnsi"/>
          <w:bCs/>
        </w:rPr>
        <w:t xml:space="preserve">ann das Training nicht ersetzt werden jedoch </w:t>
      </w:r>
      <w:r>
        <w:rPr>
          <w:rFonts w:cstheme="minorHAnsi"/>
          <w:bCs/>
        </w:rPr>
        <w:t xml:space="preserve">kann es </w:t>
      </w:r>
      <w:r w:rsidRPr="0009495F">
        <w:rPr>
          <w:rFonts w:cstheme="minorHAnsi"/>
          <w:bCs/>
        </w:rPr>
        <w:t xml:space="preserve">wirkungsvoll unterstützt </w:t>
      </w:r>
      <w:r>
        <w:rPr>
          <w:rFonts w:cstheme="minorHAnsi"/>
          <w:bCs/>
        </w:rPr>
        <w:t>werden, damit die Trainingsziele einfacher erreicht werden. Die drei aufeinander abgestimmten Mineralsalze verbessern die Sauerstoffversorgung, wirken anregend auf die Muskulatur, spenden Energie und regulieren den Flüssigkeitshaushalt. Erfahren Sie mehr was diese Kur alles bewirkt und gehen mit voller Kraft in Ihr Training oder in die Beratung Ihrer Klienten.</w:t>
      </w:r>
    </w:p>
    <w:p w14:paraId="4F919E18" w14:textId="77777777" w:rsidR="00D80DB1" w:rsidRPr="004D643B" w:rsidRDefault="00D80DB1" w:rsidP="00D80DB1">
      <w:pPr>
        <w:spacing w:after="0"/>
        <w:rPr>
          <w:color w:val="FF0000"/>
          <w:lang w:val="de-DE"/>
        </w:rPr>
      </w:pPr>
    </w:p>
    <w:p w14:paraId="206AF02A" w14:textId="77777777" w:rsidR="00D80DB1" w:rsidRPr="007A099E" w:rsidRDefault="00D80DB1" w:rsidP="00D80DB1">
      <w:pPr>
        <w:spacing w:after="0" w:line="240" w:lineRule="auto"/>
      </w:pPr>
      <w:r w:rsidRPr="007A099E">
        <w:rPr>
          <w:b/>
        </w:rPr>
        <w:t>Referent</w:t>
      </w:r>
      <w:r w:rsidRPr="007A099E">
        <w:rPr>
          <w:b/>
        </w:rPr>
        <w:tab/>
      </w:r>
      <w:bookmarkStart w:id="1" w:name="_Hlk76646574"/>
      <w:r w:rsidRPr="00F76C0D">
        <w:rPr>
          <w:bCs/>
        </w:rPr>
        <w:t>Margit Müller-</w:t>
      </w:r>
      <w:proofErr w:type="spellStart"/>
      <w:r w:rsidRPr="00F76C0D">
        <w:rPr>
          <w:bCs/>
        </w:rPr>
        <w:t>Frahling</w:t>
      </w:r>
      <w:proofErr w:type="spellEnd"/>
      <w:r>
        <w:t>, Institut für Biochemie nach R. Schüssler, Sundern</w:t>
      </w:r>
      <w:bookmarkEnd w:id="1"/>
      <w:r w:rsidRPr="00F76C0D">
        <w:tab/>
      </w:r>
    </w:p>
    <w:p w14:paraId="418C2EE2" w14:textId="77777777" w:rsidR="00D80DB1" w:rsidRPr="007A099E" w:rsidRDefault="00D80DB1" w:rsidP="00D80DB1">
      <w:pPr>
        <w:spacing w:after="0" w:line="240" w:lineRule="auto"/>
        <w:rPr>
          <w:lang w:val="en-US"/>
        </w:rPr>
      </w:pPr>
      <w:r w:rsidRPr="007A099E">
        <w:rPr>
          <w:b/>
          <w:lang w:val="en-US"/>
        </w:rPr>
        <w:t>Ort</w:t>
      </w:r>
      <w:r w:rsidRPr="007A099E">
        <w:rPr>
          <w:lang w:val="en-US"/>
        </w:rPr>
        <w:tab/>
      </w:r>
      <w:r w:rsidRPr="007A099E">
        <w:rPr>
          <w:lang w:val="en-US"/>
        </w:rPr>
        <w:tab/>
        <w:t>Online</w:t>
      </w:r>
    </w:p>
    <w:p w14:paraId="39EF73B6" w14:textId="77777777" w:rsidR="00D80DB1" w:rsidRPr="007A099E" w:rsidRDefault="00D80DB1" w:rsidP="00D80DB1">
      <w:pPr>
        <w:spacing w:after="0" w:line="240" w:lineRule="auto"/>
      </w:pPr>
      <w:r w:rsidRPr="007A099E">
        <w:rPr>
          <w:b/>
        </w:rPr>
        <w:t>Dauer</w:t>
      </w:r>
      <w:r w:rsidRPr="007A099E">
        <w:tab/>
      </w:r>
      <w:r w:rsidRPr="007A099E">
        <w:tab/>
        <w:t>19.30 – 20.</w:t>
      </w:r>
      <w:r>
        <w:t>15</w:t>
      </w:r>
      <w:r w:rsidRPr="007A099E">
        <w:t xml:space="preserve"> Uhr</w:t>
      </w:r>
    </w:p>
    <w:p w14:paraId="3236DE44" w14:textId="77777777" w:rsidR="00D80DB1" w:rsidRPr="007A099E" w:rsidRDefault="00D80DB1" w:rsidP="00D80DB1">
      <w:pPr>
        <w:spacing w:after="0" w:line="240" w:lineRule="auto"/>
      </w:pPr>
      <w:r w:rsidRPr="007A099E">
        <w:rPr>
          <w:b/>
        </w:rPr>
        <w:t>Kosten</w:t>
      </w:r>
      <w:r w:rsidRPr="007A099E">
        <w:tab/>
      </w:r>
      <w:r w:rsidRPr="007A099E">
        <w:tab/>
        <w:t xml:space="preserve">kostenlos </w:t>
      </w:r>
    </w:p>
    <w:p w14:paraId="5EA9E82A" w14:textId="77777777" w:rsidR="00023A55" w:rsidRDefault="00023A55"/>
    <w:sectPr w:rsidR="00023A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B1"/>
    <w:rsid w:val="00023A55"/>
    <w:rsid w:val="00D80D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DE2C"/>
  <w15:chartTrackingRefBased/>
  <w15:docId w15:val="{F944BD75-852F-4DAB-AD50-7AD31688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DB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606</Characters>
  <Application>Microsoft Office Word</Application>
  <DocSecurity>0</DocSecurity>
  <Lines>5</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1</cp:revision>
  <cp:lastPrinted>2021-07-31T10:49:00Z</cp:lastPrinted>
  <dcterms:created xsi:type="dcterms:W3CDTF">2021-07-31T10:49:00Z</dcterms:created>
  <dcterms:modified xsi:type="dcterms:W3CDTF">2021-07-31T10:49:00Z</dcterms:modified>
</cp:coreProperties>
</file>